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AEFDCA" w14:textId="77777777" w:rsidR="004C49E2" w:rsidRDefault="00000000">
      <w:pPr>
        <w:pStyle w:val="a8"/>
        <w:keepNext w:val="0"/>
        <w:spacing w:after="100"/>
      </w:pPr>
      <w:r>
        <w:t>Registration for DMA2027</w:t>
      </w:r>
    </w:p>
    <w:p w14:paraId="7A4B0B4A" w14:textId="77777777" w:rsidR="004C49E2" w:rsidRDefault="00000000">
      <w:pPr>
        <w:keepLines/>
        <w:spacing w:after="240"/>
      </w:pPr>
      <w:r>
        <w:t>International Workshop on Discrete Mathematics and Algorithms 2027</w:t>
      </w:r>
    </w:p>
    <w:p w14:paraId="2BFD1F14" w14:textId="77777777" w:rsidR="004C49E2" w:rsidRDefault="00000000">
      <w:pPr>
        <w:keepLines/>
        <w:spacing w:after="200"/>
      </w:pPr>
      <w:r>
        <w:t xml:space="preserve">Please complete this form and email it to </w:t>
      </w:r>
      <w:hyperlink r:id="rId8">
        <w:r>
          <w:rPr>
            <w:color w:val="623EA0"/>
            <w:u w:val="single"/>
          </w:rPr>
          <w:t>hojinchu@kias.re.kr</w:t>
        </w:r>
      </w:hyperlink>
    </w:p>
    <w:p w14:paraId="289E0C39" w14:textId="77777777" w:rsidR="004C49E2" w:rsidRDefault="00000000">
      <w:pPr>
        <w:keepLines/>
        <w:spacing w:after="80"/>
      </w:pPr>
      <w:r>
        <w:rPr>
          <w:b/>
        </w:rPr>
        <w:t>Venue:</w:t>
      </w:r>
      <w:r>
        <w:t xml:space="preserve"> Jeju Shinhwa World (Landing Resort), Jeju Island, </w:t>
      </w:r>
      <w:proofErr w:type="gramStart"/>
      <w:r>
        <w:t>Korea</w:t>
      </w:r>
      <w:r>
        <w:rPr>
          <w:sz w:val="20"/>
        </w:rPr>
        <w:t xml:space="preserve">  |</w:t>
      </w:r>
      <w:proofErr w:type="gramEnd"/>
      <w:r>
        <w:rPr>
          <w:sz w:val="20"/>
        </w:rPr>
        <w:t xml:space="preserve">  </w:t>
      </w:r>
      <w:hyperlink r:id="rId9">
        <w:r>
          <w:rPr>
            <w:color w:val="623EA0"/>
            <w:sz w:val="20"/>
            <w:u w:val="single"/>
          </w:rPr>
          <w:t>Hotel website</w:t>
        </w:r>
      </w:hyperlink>
    </w:p>
    <w:p w14:paraId="5247A4E6" w14:textId="77777777" w:rsidR="004C49E2" w:rsidRDefault="00000000">
      <w:pPr>
        <w:keepLines/>
        <w:spacing w:after="100"/>
      </w:pPr>
      <w:r>
        <w:rPr>
          <w:b/>
        </w:rPr>
        <w:t>Dates:</w:t>
      </w:r>
      <w:r>
        <w:t xml:space="preserve"> March 16–20, 2027</w:t>
      </w:r>
    </w:p>
    <w:p w14:paraId="218DDC41" w14:textId="77777777" w:rsidR="004C49E2" w:rsidRDefault="00000000">
      <w:pPr>
        <w:keepLines/>
        <w:spacing w:after="160"/>
      </w:pPr>
      <w:r>
        <w:t>The workshop will open on the evening of March 16 and close on the morning of March 20. Talks will take place on March 17–19 in two parallel tracks: Graph Theory and Combinatorics and Discrete Algorithms.</w:t>
      </w:r>
    </w:p>
    <w:p w14:paraId="5A477524" w14:textId="77777777" w:rsidR="004C49E2" w:rsidRDefault="00000000">
      <w:pPr>
        <w:pStyle w:val="1"/>
        <w:pBdr>
          <w:top w:val="single" w:sz="12" w:space="4" w:color="F1EDF7"/>
          <w:bottom w:val="single" w:sz="12" w:space="4" w:color="F1EDF7"/>
        </w:pBdr>
        <w:shd w:val="clear" w:color="auto" w:fill="F1EDF7"/>
        <w:spacing w:after="140"/>
        <w:ind w:firstLine="159"/>
      </w:pPr>
      <w:r>
        <w:t>Registration</w:t>
      </w:r>
    </w:p>
    <w:tbl>
      <w:tblPr>
        <w:tblW w:w="9865" w:type="dxa"/>
        <w:jc w:val="center"/>
        <w:tblLayout w:type="fixed"/>
        <w:tblLook w:val="04A0" w:firstRow="1" w:lastRow="0" w:firstColumn="1" w:lastColumn="0" w:noHBand="0" w:noVBand="1"/>
      </w:tblPr>
      <w:tblGrid>
        <w:gridCol w:w="1928"/>
        <w:gridCol w:w="3288"/>
        <w:gridCol w:w="2268"/>
        <w:gridCol w:w="2381"/>
      </w:tblGrid>
      <w:tr w:rsidR="004C49E2" w14:paraId="42186490" w14:textId="77777777">
        <w:trPr>
          <w:cantSplit/>
          <w:tblHeader/>
          <w:jc w:val="center"/>
        </w:trPr>
        <w:tc>
          <w:tcPr>
            <w:tcW w:w="1928" w:type="dxa"/>
            <w:tcBorders>
              <w:top w:val="single" w:sz="4" w:space="0" w:color="D0CED8"/>
              <w:left w:val="single" w:sz="4" w:space="0" w:color="D0CED8"/>
              <w:bottom w:val="single" w:sz="4" w:space="0" w:color="D0CED8"/>
              <w:right w:val="single" w:sz="4" w:space="0" w:color="D0CED8"/>
            </w:tcBorders>
            <w:shd w:val="clear" w:color="auto" w:fill="F1EDF7"/>
            <w:tcMar>
              <w:top w:w="100" w:type="dxa"/>
              <w:left w:w="100" w:type="dxa"/>
              <w:bottom w:w="100" w:type="dxa"/>
              <w:right w:w="100" w:type="dxa"/>
            </w:tcMar>
            <w:vAlign w:val="center"/>
          </w:tcPr>
          <w:p w14:paraId="0265C385" w14:textId="77777777" w:rsidR="004C49E2" w:rsidRDefault="00000000">
            <w:pPr>
              <w:spacing w:after="0" w:line="252" w:lineRule="auto"/>
            </w:pPr>
            <w:r>
              <w:rPr>
                <w:b/>
                <w:color w:val="623EA0"/>
                <w:sz w:val="21"/>
              </w:rPr>
              <w:t>Registration</w:t>
            </w:r>
          </w:p>
        </w:tc>
        <w:tc>
          <w:tcPr>
            <w:tcW w:w="3288" w:type="dxa"/>
            <w:tcBorders>
              <w:top w:val="single" w:sz="4" w:space="0" w:color="D0CED8"/>
              <w:left w:val="single" w:sz="4" w:space="0" w:color="D0CED8"/>
              <w:bottom w:val="single" w:sz="4" w:space="0" w:color="D0CED8"/>
              <w:right w:val="single" w:sz="4" w:space="0" w:color="D0CED8"/>
            </w:tcBorders>
            <w:shd w:val="clear" w:color="auto" w:fill="F1EDF7"/>
            <w:tcMar>
              <w:top w:w="100" w:type="dxa"/>
              <w:left w:w="100" w:type="dxa"/>
              <w:bottom w:w="100" w:type="dxa"/>
              <w:right w:w="100" w:type="dxa"/>
            </w:tcMar>
            <w:vAlign w:val="center"/>
          </w:tcPr>
          <w:p w14:paraId="150A65D7" w14:textId="77777777" w:rsidR="004C49E2" w:rsidRDefault="00000000">
            <w:pPr>
              <w:spacing w:after="0" w:line="252" w:lineRule="auto"/>
            </w:pPr>
            <w:r>
              <w:rPr>
                <w:b/>
                <w:color w:val="623EA0"/>
                <w:sz w:val="21"/>
              </w:rPr>
              <w:t>Deadline</w:t>
            </w:r>
          </w:p>
        </w:tc>
        <w:tc>
          <w:tcPr>
            <w:tcW w:w="2268" w:type="dxa"/>
            <w:tcBorders>
              <w:top w:val="single" w:sz="4" w:space="0" w:color="D0CED8"/>
              <w:left w:val="single" w:sz="4" w:space="0" w:color="D0CED8"/>
              <w:bottom w:val="single" w:sz="4" w:space="0" w:color="D0CED8"/>
              <w:right w:val="single" w:sz="4" w:space="0" w:color="D0CED8"/>
            </w:tcBorders>
            <w:shd w:val="clear" w:color="auto" w:fill="F1EDF7"/>
            <w:tcMar>
              <w:top w:w="100" w:type="dxa"/>
              <w:left w:w="100" w:type="dxa"/>
              <w:bottom w:w="100" w:type="dxa"/>
              <w:right w:w="100" w:type="dxa"/>
            </w:tcMar>
            <w:vAlign w:val="center"/>
          </w:tcPr>
          <w:p w14:paraId="4AF19624" w14:textId="77777777" w:rsidR="004C49E2" w:rsidRDefault="00000000">
            <w:pPr>
              <w:spacing w:after="0" w:line="252" w:lineRule="auto"/>
              <w:jc w:val="right"/>
            </w:pPr>
            <w:r>
              <w:rPr>
                <w:b/>
                <w:color w:val="623EA0"/>
                <w:sz w:val="21"/>
              </w:rPr>
              <w:t>Standard fee</w:t>
            </w:r>
          </w:p>
        </w:tc>
        <w:tc>
          <w:tcPr>
            <w:tcW w:w="2381" w:type="dxa"/>
            <w:tcBorders>
              <w:top w:val="single" w:sz="4" w:space="0" w:color="D0CED8"/>
              <w:left w:val="single" w:sz="4" w:space="0" w:color="D0CED8"/>
              <w:bottom w:val="single" w:sz="4" w:space="0" w:color="D0CED8"/>
              <w:right w:val="single" w:sz="4" w:space="0" w:color="D0CED8"/>
            </w:tcBorders>
            <w:shd w:val="clear" w:color="auto" w:fill="F1EDF7"/>
            <w:tcMar>
              <w:top w:w="100" w:type="dxa"/>
              <w:left w:w="100" w:type="dxa"/>
              <w:bottom w:w="100" w:type="dxa"/>
              <w:right w:w="100" w:type="dxa"/>
            </w:tcMar>
            <w:vAlign w:val="center"/>
          </w:tcPr>
          <w:p w14:paraId="3119B3ED" w14:textId="77777777" w:rsidR="004C49E2" w:rsidRDefault="00000000">
            <w:pPr>
              <w:spacing w:after="0" w:line="252" w:lineRule="auto"/>
              <w:jc w:val="right"/>
            </w:pPr>
            <w:r>
              <w:rPr>
                <w:b/>
                <w:color w:val="623EA0"/>
                <w:sz w:val="21"/>
              </w:rPr>
              <w:t>Student fee</w:t>
            </w:r>
          </w:p>
        </w:tc>
      </w:tr>
      <w:tr w:rsidR="004C49E2" w14:paraId="193258AA" w14:textId="77777777">
        <w:trPr>
          <w:cantSplit/>
          <w:jc w:val="center"/>
        </w:trPr>
        <w:tc>
          <w:tcPr>
            <w:tcW w:w="192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3CD6BD82" w14:textId="77777777" w:rsidR="004C49E2" w:rsidRDefault="00000000">
            <w:pPr>
              <w:spacing w:after="0" w:line="252" w:lineRule="auto"/>
            </w:pPr>
            <w:r>
              <w:rPr>
                <w:sz w:val="21"/>
              </w:rPr>
              <w:t>Early</w:t>
            </w:r>
          </w:p>
        </w:tc>
        <w:tc>
          <w:tcPr>
            <w:tcW w:w="328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1530EBDC" w14:textId="77777777" w:rsidR="004C49E2" w:rsidRDefault="00000000">
            <w:pPr>
              <w:spacing w:after="0" w:line="252" w:lineRule="auto"/>
            </w:pPr>
            <w:r>
              <w:rPr>
                <w:sz w:val="21"/>
              </w:rPr>
              <w:t>December 12, 2026</w:t>
            </w:r>
          </w:p>
        </w:tc>
        <w:tc>
          <w:tcPr>
            <w:tcW w:w="226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10D52347" w14:textId="77777777" w:rsidR="004C49E2" w:rsidRDefault="00000000">
            <w:pPr>
              <w:spacing w:after="0" w:line="252" w:lineRule="auto"/>
              <w:jc w:val="right"/>
            </w:pPr>
            <w:r>
              <w:rPr>
                <w:sz w:val="21"/>
              </w:rPr>
              <w:t>JPY 12,000</w:t>
            </w:r>
          </w:p>
        </w:tc>
        <w:tc>
          <w:tcPr>
            <w:tcW w:w="2381"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5BB711CA" w14:textId="77777777" w:rsidR="004C49E2" w:rsidRDefault="00000000">
            <w:pPr>
              <w:spacing w:after="0" w:line="252" w:lineRule="auto"/>
              <w:jc w:val="right"/>
            </w:pPr>
            <w:r>
              <w:rPr>
                <w:sz w:val="21"/>
              </w:rPr>
              <w:t>JPY 8,000</w:t>
            </w:r>
          </w:p>
        </w:tc>
      </w:tr>
      <w:tr w:rsidR="004C49E2" w14:paraId="5AF3C43E" w14:textId="77777777">
        <w:trPr>
          <w:cantSplit/>
          <w:jc w:val="center"/>
        </w:trPr>
        <w:tc>
          <w:tcPr>
            <w:tcW w:w="192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3B8022E9" w14:textId="77777777" w:rsidR="004C49E2" w:rsidRDefault="00000000">
            <w:pPr>
              <w:spacing w:after="0" w:line="252" w:lineRule="auto"/>
            </w:pPr>
            <w:r>
              <w:rPr>
                <w:sz w:val="21"/>
              </w:rPr>
              <w:t>Late</w:t>
            </w:r>
          </w:p>
        </w:tc>
        <w:tc>
          <w:tcPr>
            <w:tcW w:w="328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3DC8247A" w14:textId="77777777" w:rsidR="004C49E2" w:rsidRDefault="00000000">
            <w:pPr>
              <w:spacing w:after="0" w:line="252" w:lineRule="auto"/>
            </w:pPr>
            <w:r>
              <w:rPr>
                <w:sz w:val="21"/>
              </w:rPr>
              <w:t>January 30, 2027</w:t>
            </w:r>
          </w:p>
        </w:tc>
        <w:tc>
          <w:tcPr>
            <w:tcW w:w="2268"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422C425F" w14:textId="77777777" w:rsidR="004C49E2" w:rsidRDefault="00000000">
            <w:pPr>
              <w:spacing w:after="0" w:line="252" w:lineRule="auto"/>
              <w:jc w:val="right"/>
            </w:pPr>
            <w:r>
              <w:rPr>
                <w:sz w:val="21"/>
              </w:rPr>
              <w:t>JPY 15,000</w:t>
            </w:r>
          </w:p>
        </w:tc>
        <w:tc>
          <w:tcPr>
            <w:tcW w:w="2381" w:type="dxa"/>
            <w:tcBorders>
              <w:top w:val="single" w:sz="4" w:space="0" w:color="D0CED8"/>
              <w:left w:val="single" w:sz="4" w:space="0" w:color="D0CED8"/>
              <w:bottom w:val="single" w:sz="4" w:space="0" w:color="D0CED8"/>
              <w:right w:val="single" w:sz="4" w:space="0" w:color="D0CED8"/>
            </w:tcBorders>
            <w:tcMar>
              <w:top w:w="100" w:type="dxa"/>
              <w:left w:w="100" w:type="dxa"/>
              <w:bottom w:w="100" w:type="dxa"/>
              <w:right w:w="100" w:type="dxa"/>
            </w:tcMar>
            <w:vAlign w:val="center"/>
          </w:tcPr>
          <w:p w14:paraId="36FB1F7D" w14:textId="765443C3" w:rsidR="004C49E2" w:rsidRDefault="00000000">
            <w:pPr>
              <w:spacing w:after="0" w:line="252" w:lineRule="auto"/>
              <w:jc w:val="right"/>
            </w:pPr>
            <w:r>
              <w:rPr>
                <w:sz w:val="21"/>
              </w:rPr>
              <w:t>JPY 1</w:t>
            </w:r>
            <w:r w:rsidR="00E36738">
              <w:rPr>
                <w:sz w:val="21"/>
              </w:rPr>
              <w:t>2</w:t>
            </w:r>
            <w:r>
              <w:rPr>
                <w:sz w:val="21"/>
              </w:rPr>
              <w:t>,000</w:t>
            </w:r>
          </w:p>
        </w:tc>
      </w:tr>
    </w:tbl>
    <w:p w14:paraId="54BC6373" w14:textId="77777777" w:rsidR="004C49E2" w:rsidRDefault="00000000">
      <w:pPr>
        <w:keepLines/>
        <w:spacing w:before="140"/>
      </w:pPr>
      <w:r>
        <w:t xml:space="preserve">The registration fee includes the workshop banquet and lunch boxes on </w:t>
      </w:r>
      <w:r>
        <w:rPr>
          <w:b/>
        </w:rPr>
        <w:t>March 17 and March 19</w:t>
      </w:r>
      <w:r>
        <w:t>.</w:t>
      </w:r>
    </w:p>
    <w:p w14:paraId="5A402651" w14:textId="77777777" w:rsidR="004C49E2" w:rsidRDefault="00000000">
      <w:pPr>
        <w:keepLines/>
      </w:pPr>
      <w:r>
        <w:t xml:space="preserve">Registration fees must be paid in </w:t>
      </w:r>
      <w:r>
        <w:rPr>
          <w:b/>
        </w:rPr>
        <w:t>Japanese yen</w:t>
      </w:r>
      <w:r>
        <w:t xml:space="preserve"> through the designated online payment system: </w:t>
      </w:r>
      <w:hyperlink r:id="rId10">
        <w:r>
          <w:rPr>
            <w:color w:val="623EA0"/>
            <w:u w:val="single"/>
          </w:rPr>
          <w:t>Payment – Registration Fee</w:t>
        </w:r>
      </w:hyperlink>
    </w:p>
    <w:p w14:paraId="6A0ACEB6" w14:textId="77777777" w:rsidR="004C49E2" w:rsidRDefault="00000000">
      <w:pPr>
        <w:keepLines/>
      </w:pPr>
      <w:r>
        <w:t>Your registration will be complete only after you have submitted this form and paid the registration fee through the workshop website.</w:t>
      </w:r>
    </w:p>
    <w:p w14:paraId="3BA8FB6D" w14:textId="77777777" w:rsidR="004C49E2" w:rsidRDefault="00000000">
      <w:pPr>
        <w:keepLines/>
      </w:pPr>
      <w:r>
        <w:rPr>
          <w:b/>
        </w:rPr>
        <w:t>Advance registration is required. On-site registration will not be available.</w:t>
      </w:r>
    </w:p>
    <w:p w14:paraId="5CC2603C" w14:textId="77777777" w:rsidR="004C49E2" w:rsidRDefault="00000000">
      <w:pPr>
        <w:keepLines/>
      </w:pPr>
      <w:r>
        <w:t>Due to the limited capacity of the lecture hall, registration may close early if the maximum number of participants is reached.</w:t>
      </w:r>
    </w:p>
    <w:p w14:paraId="27F2BD42" w14:textId="77777777" w:rsidR="004C49E2" w:rsidRDefault="00000000">
      <w:pPr>
        <w:keepLines/>
        <w:spacing w:after="160"/>
      </w:pPr>
      <w:r>
        <w:t xml:space="preserve">Please see the </w:t>
      </w:r>
      <w:hyperlink r:id="rId11">
        <w:r>
          <w:rPr>
            <w:color w:val="623EA0"/>
            <w:u w:val="single"/>
          </w:rPr>
          <w:t>workshop website</w:t>
        </w:r>
      </w:hyperlink>
      <w:r>
        <w:t xml:space="preserve"> for details.</w:t>
      </w:r>
    </w:p>
    <w:p w14:paraId="26535030" w14:textId="77777777" w:rsidR="004C49E2" w:rsidRDefault="00000000">
      <w:pPr>
        <w:pStyle w:val="1"/>
        <w:pBdr>
          <w:top w:val="single" w:sz="12" w:space="4" w:color="F1EDF7"/>
          <w:bottom w:val="single" w:sz="12" w:space="4" w:color="F1EDF7"/>
        </w:pBdr>
        <w:shd w:val="clear" w:color="auto" w:fill="F1EDF7"/>
        <w:spacing w:after="140"/>
        <w:ind w:firstLine="159"/>
      </w:pPr>
      <w:r>
        <w:t>Accommodation</w:t>
      </w:r>
    </w:p>
    <w:p w14:paraId="653818A7" w14:textId="77777777" w:rsidR="004C49E2" w:rsidRDefault="00000000">
      <w:pPr>
        <w:keepLines/>
      </w:pPr>
      <w:r>
        <w:t xml:space="preserve">We can arrange accommodation at a discounted rate of </w:t>
      </w:r>
      <w:r>
        <w:rPr>
          <w:b/>
        </w:rPr>
        <w:t>KRW 120,000 per room per night</w:t>
      </w:r>
      <w:r>
        <w:t>, excluding breakfast. Standard single and twin rooms are available at the same rate.</w:t>
      </w:r>
    </w:p>
    <w:p w14:paraId="3416A8FE" w14:textId="77777777" w:rsidR="004C49E2" w:rsidRDefault="00000000">
      <w:pPr>
        <w:keepLines/>
      </w:pPr>
      <w:r>
        <w:t xml:space="preserve">A limited number of rooms have been reserved for workshop participants and will be allocated on a </w:t>
      </w:r>
      <w:r>
        <w:rPr>
          <w:b/>
        </w:rPr>
        <w:t>first-come, first-served basis</w:t>
      </w:r>
      <w:r>
        <w:t>, in the order in which registration forms are received.</w:t>
      </w:r>
    </w:p>
    <w:p w14:paraId="645DE872" w14:textId="77777777" w:rsidR="004C49E2" w:rsidRDefault="00000000">
      <w:pPr>
        <w:keepLines/>
      </w:pPr>
      <w:r>
        <w:rPr>
          <w:b/>
        </w:rPr>
        <w:t>Once all reserved rooms have been allocated, participants who have not secured a room through the organizers will need to arrange their own accommodation, even if workshop registration is still open.</w:t>
      </w:r>
    </w:p>
    <w:p w14:paraId="01AB44E5" w14:textId="77777777" w:rsidR="004C49E2" w:rsidRDefault="00000000">
      <w:pPr>
        <w:keepLines/>
        <w:spacing w:after="160"/>
      </w:pPr>
      <w:r>
        <w:t>Please see the Accommodation section below for details, including payment deadlines and requirements for students.</w:t>
      </w:r>
    </w:p>
    <w:p w14:paraId="227EB2C0" w14:textId="77777777" w:rsidR="004C49E2" w:rsidRDefault="00000000">
      <w:pPr>
        <w:keepLines/>
        <w:spacing w:after="0" w:line="259" w:lineRule="auto"/>
      </w:pPr>
      <w:r>
        <w:rPr>
          <w:color w:val="60636B"/>
          <w:sz w:val="19"/>
        </w:rPr>
        <w:t>* Required field. For single-choice questions, select one option; for meals, select all that apply.</w:t>
      </w:r>
    </w:p>
    <w:p w14:paraId="719C3402" w14:textId="77777777" w:rsidR="004C49E2" w:rsidRDefault="00000000">
      <w:pPr>
        <w:pStyle w:val="1"/>
        <w:keepNext w:val="0"/>
        <w:pageBreakBefore/>
        <w:spacing w:before="0"/>
      </w:pPr>
      <w:r>
        <w:lastRenderedPageBreak/>
        <w:t>Schedule (tentative)</w:t>
      </w:r>
    </w:p>
    <w:tbl>
      <w:tblPr>
        <w:tblW w:w="9865" w:type="dxa"/>
        <w:jc w:val="center"/>
        <w:tblLayout w:type="fixed"/>
        <w:tblLook w:val="04A0" w:firstRow="1" w:lastRow="0" w:firstColumn="1" w:lastColumn="0" w:noHBand="0" w:noVBand="1"/>
      </w:tblPr>
      <w:tblGrid>
        <w:gridCol w:w="9865"/>
      </w:tblGrid>
      <w:tr w:rsidR="004C49E2" w14:paraId="3AC3274B" w14:textId="77777777">
        <w:trPr>
          <w:cantSplit/>
          <w:jc w:val="center"/>
        </w:trPr>
        <w:tc>
          <w:tcPr>
            <w:tcW w:w="9865" w:type="dxa"/>
            <w:tcMar>
              <w:top w:w="0" w:type="dxa"/>
              <w:left w:w="0" w:type="dxa"/>
              <w:bottom w:w="0" w:type="dxa"/>
              <w:right w:w="0" w:type="dxa"/>
            </w:tcMar>
          </w:tcPr>
          <w:p w14:paraId="108433C8" w14:textId="77777777" w:rsidR="004C49E2" w:rsidRDefault="00000000">
            <w:pPr>
              <w:spacing w:after="0" w:line="240" w:lineRule="auto"/>
            </w:pPr>
            <w:r>
              <w:rPr>
                <w:noProof/>
              </w:rPr>
              <w:drawing>
                <wp:inline distT="0" distB="0" distL="0" distR="0" wp14:anchorId="30CB88B1" wp14:editId="0B47C273">
                  <wp:extent cx="6048000" cy="4028927"/>
                  <wp:effectExtent l="0" t="0" r="0" b="0"/>
                  <wp:docPr id="1" name="Picture 1" descr="Tentative DMA2027 schedule supplied by the organizers, March 16–20, 2027. Meals and participation dates are also specified in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stretch>
                            <a:fillRect/>
                          </a:stretch>
                        </pic:blipFill>
                        <pic:spPr>
                          <a:xfrm>
                            <a:off x="0" y="0"/>
                            <a:ext cx="6048000" cy="4028927"/>
                          </a:xfrm>
                          <a:prstGeom prst="rect">
                            <a:avLst/>
                          </a:prstGeom>
                        </pic:spPr>
                      </pic:pic>
                    </a:graphicData>
                  </a:graphic>
                </wp:inline>
              </w:drawing>
            </w:r>
          </w:p>
        </w:tc>
      </w:tr>
    </w:tbl>
    <w:p w14:paraId="6BC74574" w14:textId="77777777" w:rsidR="004C49E2" w:rsidRDefault="00000000">
      <w:pPr>
        <w:pStyle w:val="1"/>
        <w:pBdr>
          <w:top w:val="single" w:sz="12" w:space="4" w:color="F1EDF7"/>
          <w:bottom w:val="single" w:sz="12" w:space="4" w:color="F1EDF7"/>
        </w:pBdr>
        <w:shd w:val="clear" w:color="auto" w:fill="F1EDF7"/>
        <w:spacing w:after="140"/>
        <w:ind w:firstLine="159"/>
      </w:pPr>
      <w:r>
        <w:t>Personal information</w:t>
      </w:r>
    </w:p>
    <w:p w14:paraId="56C071D8" w14:textId="77777777" w:rsidR="004C49E2" w:rsidRDefault="00000000">
      <w:pPr>
        <w:keepNext/>
        <w:keepLines/>
        <w:spacing w:before="100" w:after="60"/>
      </w:pPr>
      <w:r>
        <w:rPr>
          <w:b/>
        </w:rPr>
        <w:t>1.  Email address</w:t>
      </w:r>
      <w:r>
        <w:rPr>
          <w:b/>
          <w:color w:val="623EA0"/>
        </w:rPr>
        <w:t xml:space="preserve"> *</w:t>
      </w:r>
    </w:p>
    <w:p w14:paraId="2FDC4B4E" w14:textId="77777777" w:rsidR="004C49E2" w:rsidRDefault="00000000">
      <w:pPr>
        <w:keepNext/>
        <w:keepLines/>
        <w:spacing w:after="60" w:line="259" w:lineRule="auto"/>
      </w:pPr>
      <w:r>
        <w:rPr>
          <w:color w:val="60636B"/>
          <w:sz w:val="19"/>
        </w:rPr>
        <w:t>Please double-check your email address.</w:t>
      </w:r>
    </w:p>
    <w:tbl>
      <w:tblPr>
        <w:tblW w:w="9865" w:type="dxa"/>
        <w:jc w:val="center"/>
        <w:tblLayout w:type="fixed"/>
        <w:tblLook w:val="04A0" w:firstRow="1" w:lastRow="0" w:firstColumn="1" w:lastColumn="0" w:noHBand="0" w:noVBand="1"/>
      </w:tblPr>
      <w:tblGrid>
        <w:gridCol w:w="9865"/>
      </w:tblGrid>
      <w:tr w:rsidR="004C49E2" w14:paraId="3FE46228"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3141AF07" w14:textId="77777777" w:rsidR="004C49E2" w:rsidRDefault="004C49E2">
            <w:pPr>
              <w:spacing w:after="0" w:line="240" w:lineRule="auto"/>
            </w:pPr>
          </w:p>
        </w:tc>
      </w:tr>
    </w:tbl>
    <w:p w14:paraId="37965E5E" w14:textId="77777777" w:rsidR="004C49E2" w:rsidRDefault="00000000">
      <w:pPr>
        <w:keepNext/>
        <w:keepLines/>
        <w:spacing w:before="100" w:after="60"/>
      </w:pPr>
      <w:r>
        <w:rPr>
          <w:b/>
        </w:rPr>
        <w:t>2.  Given name</w:t>
      </w:r>
      <w:r>
        <w:rPr>
          <w:b/>
          <w:color w:val="623EA0"/>
        </w:rPr>
        <w:t xml:space="preserve"> *</w:t>
      </w:r>
    </w:p>
    <w:tbl>
      <w:tblPr>
        <w:tblW w:w="9865" w:type="dxa"/>
        <w:jc w:val="center"/>
        <w:tblLayout w:type="fixed"/>
        <w:tblLook w:val="04A0" w:firstRow="1" w:lastRow="0" w:firstColumn="1" w:lastColumn="0" w:noHBand="0" w:noVBand="1"/>
      </w:tblPr>
      <w:tblGrid>
        <w:gridCol w:w="9865"/>
      </w:tblGrid>
      <w:tr w:rsidR="004C49E2" w14:paraId="39D50BA8"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1EAEFAB7" w14:textId="77777777" w:rsidR="004C49E2" w:rsidRDefault="004C49E2">
            <w:pPr>
              <w:spacing w:after="0" w:line="240" w:lineRule="auto"/>
            </w:pPr>
          </w:p>
        </w:tc>
      </w:tr>
    </w:tbl>
    <w:p w14:paraId="3D2D0951" w14:textId="77777777" w:rsidR="004C49E2" w:rsidRDefault="00000000">
      <w:pPr>
        <w:keepNext/>
        <w:keepLines/>
        <w:spacing w:before="100" w:after="60"/>
      </w:pPr>
      <w:r>
        <w:rPr>
          <w:b/>
        </w:rPr>
        <w:t>3.  Family name</w:t>
      </w:r>
      <w:r>
        <w:rPr>
          <w:b/>
          <w:color w:val="623EA0"/>
        </w:rPr>
        <w:t xml:space="preserve"> *</w:t>
      </w:r>
    </w:p>
    <w:tbl>
      <w:tblPr>
        <w:tblW w:w="9865" w:type="dxa"/>
        <w:jc w:val="center"/>
        <w:tblLayout w:type="fixed"/>
        <w:tblLook w:val="04A0" w:firstRow="1" w:lastRow="0" w:firstColumn="1" w:lastColumn="0" w:noHBand="0" w:noVBand="1"/>
      </w:tblPr>
      <w:tblGrid>
        <w:gridCol w:w="9865"/>
      </w:tblGrid>
      <w:tr w:rsidR="004C49E2" w14:paraId="288BD2F0"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03CB47BD" w14:textId="77777777" w:rsidR="004C49E2" w:rsidRDefault="004C49E2">
            <w:pPr>
              <w:spacing w:after="0" w:line="240" w:lineRule="auto"/>
            </w:pPr>
          </w:p>
        </w:tc>
      </w:tr>
    </w:tbl>
    <w:p w14:paraId="1727FA49" w14:textId="77777777" w:rsidR="004C49E2" w:rsidRDefault="00000000">
      <w:pPr>
        <w:keepNext/>
        <w:keepLines/>
        <w:spacing w:before="100" w:after="60"/>
      </w:pPr>
      <w:r>
        <w:rPr>
          <w:b/>
        </w:rPr>
        <w:t>4.  Affiliation</w:t>
      </w:r>
      <w:r>
        <w:rPr>
          <w:b/>
          <w:color w:val="623EA0"/>
        </w:rPr>
        <w:t xml:space="preserve"> *</w:t>
      </w:r>
    </w:p>
    <w:tbl>
      <w:tblPr>
        <w:tblW w:w="9865" w:type="dxa"/>
        <w:jc w:val="center"/>
        <w:tblLayout w:type="fixed"/>
        <w:tblLook w:val="04A0" w:firstRow="1" w:lastRow="0" w:firstColumn="1" w:lastColumn="0" w:noHBand="0" w:noVBand="1"/>
      </w:tblPr>
      <w:tblGrid>
        <w:gridCol w:w="9865"/>
      </w:tblGrid>
      <w:tr w:rsidR="004C49E2" w14:paraId="2F4C2E27"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73B985BA" w14:textId="77777777" w:rsidR="004C49E2" w:rsidRDefault="004C49E2">
            <w:pPr>
              <w:spacing w:after="0" w:line="240" w:lineRule="auto"/>
            </w:pPr>
          </w:p>
        </w:tc>
      </w:tr>
    </w:tbl>
    <w:p w14:paraId="18935221" w14:textId="77777777" w:rsidR="004C49E2" w:rsidRDefault="00000000">
      <w:pPr>
        <w:keepNext/>
        <w:keepLines/>
        <w:spacing w:before="100" w:after="60"/>
      </w:pPr>
      <w:r>
        <w:rPr>
          <w:b/>
        </w:rPr>
        <w:t>5.  Nationality (for hotel booking purposes)</w:t>
      </w:r>
      <w:r>
        <w:rPr>
          <w:b/>
          <w:color w:val="623EA0"/>
        </w:rPr>
        <w:t xml:space="preserve"> *</w:t>
      </w:r>
    </w:p>
    <w:tbl>
      <w:tblPr>
        <w:tblW w:w="9865" w:type="dxa"/>
        <w:jc w:val="center"/>
        <w:tblLayout w:type="fixed"/>
        <w:tblLook w:val="04A0" w:firstRow="1" w:lastRow="0" w:firstColumn="1" w:lastColumn="0" w:noHBand="0" w:noVBand="1"/>
      </w:tblPr>
      <w:tblGrid>
        <w:gridCol w:w="9865"/>
      </w:tblGrid>
      <w:tr w:rsidR="004C49E2" w14:paraId="5087E85F"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66C28C29" w14:textId="77777777" w:rsidR="004C49E2" w:rsidRDefault="004C49E2">
            <w:pPr>
              <w:spacing w:after="0" w:line="240" w:lineRule="auto"/>
            </w:pPr>
          </w:p>
        </w:tc>
      </w:tr>
    </w:tbl>
    <w:p w14:paraId="08EA586F" w14:textId="77777777" w:rsidR="004C49E2" w:rsidRDefault="00000000">
      <w:pPr>
        <w:keepNext/>
        <w:keepLines/>
        <w:spacing w:before="100" w:after="60"/>
      </w:pPr>
      <w:r>
        <w:rPr>
          <w:b/>
        </w:rPr>
        <w:t>6.  Position</w:t>
      </w:r>
      <w:r>
        <w:rPr>
          <w:b/>
          <w:color w:val="623EA0"/>
        </w:rPr>
        <w:t xml:space="preserve"> *</w:t>
      </w:r>
    </w:p>
    <w:p w14:paraId="214F5E96" w14:textId="77777777" w:rsidR="004C49E2" w:rsidRDefault="00000000">
      <w:pPr>
        <w:keepNext/>
        <w:keepLines/>
        <w:spacing w:after="60" w:line="259" w:lineRule="auto"/>
      </w:pPr>
      <w:r>
        <w:rPr>
          <w:color w:val="60636B"/>
          <w:sz w:val="19"/>
        </w:rPr>
        <w:t>Select one option.</w:t>
      </w:r>
    </w:p>
    <w:p w14:paraId="7CEC662C" w14:textId="77777777" w:rsidR="004C49E2" w:rsidRDefault="00000000">
      <w:pPr>
        <w:keepLines/>
        <w:spacing w:after="48" w:line="259" w:lineRule="auto"/>
        <w:ind w:left="227" w:hanging="227"/>
      </w:pPr>
      <w:r>
        <w:rPr>
          <w:rFonts w:ascii="DejaVu Sans" w:hAnsi="DejaVu Sans"/>
          <w:sz w:val="21"/>
        </w:rPr>
        <w:t xml:space="preserve">○  </w:t>
      </w:r>
      <w:r>
        <w:rPr>
          <w:sz w:val="21"/>
        </w:rPr>
        <w:t xml:space="preserve">Faculty     </w:t>
      </w:r>
      <w:r>
        <w:rPr>
          <w:rFonts w:ascii="DejaVu Sans" w:hAnsi="DejaVu Sans"/>
          <w:sz w:val="21"/>
        </w:rPr>
        <w:t>○</w:t>
      </w:r>
      <w:r>
        <w:rPr>
          <w:sz w:val="21"/>
        </w:rPr>
        <w:t xml:space="preserve">  Postdoctoral researcher     </w:t>
      </w:r>
      <w:r>
        <w:rPr>
          <w:rFonts w:ascii="DejaVu Sans" w:hAnsi="DejaVu Sans"/>
          <w:sz w:val="21"/>
        </w:rPr>
        <w:t>○</w:t>
      </w:r>
      <w:r>
        <w:rPr>
          <w:sz w:val="21"/>
        </w:rPr>
        <w:t xml:space="preserve">  Graduate student</w:t>
      </w:r>
    </w:p>
    <w:p w14:paraId="1418A358" w14:textId="77777777" w:rsidR="004C49E2" w:rsidRDefault="00000000">
      <w:pPr>
        <w:keepLines/>
        <w:spacing w:after="48" w:line="259" w:lineRule="auto"/>
        <w:ind w:left="227" w:hanging="227"/>
      </w:pPr>
      <w:r>
        <w:rPr>
          <w:rFonts w:ascii="DejaVu Sans" w:hAnsi="DejaVu Sans"/>
          <w:sz w:val="21"/>
        </w:rPr>
        <w:t xml:space="preserve">○  </w:t>
      </w:r>
      <w:r>
        <w:rPr>
          <w:sz w:val="21"/>
        </w:rPr>
        <w:t xml:space="preserve">Undergraduate student     </w:t>
      </w:r>
      <w:r>
        <w:rPr>
          <w:rFonts w:ascii="DejaVu Sans" w:hAnsi="DejaVu Sans"/>
          <w:sz w:val="21"/>
        </w:rPr>
        <w:t>○</w:t>
      </w:r>
      <w:r>
        <w:rPr>
          <w:sz w:val="21"/>
        </w:rPr>
        <w:t xml:space="preserve">  Other: __________________________</w:t>
      </w:r>
    </w:p>
    <w:p w14:paraId="103F161A" w14:textId="77777777" w:rsidR="004C49E2" w:rsidRDefault="00000000">
      <w:pPr>
        <w:pStyle w:val="1"/>
        <w:pageBreakBefore/>
        <w:pBdr>
          <w:top w:val="single" w:sz="12" w:space="4" w:color="F1EDF7"/>
          <w:bottom w:val="single" w:sz="12" w:space="4" w:color="F1EDF7"/>
        </w:pBdr>
        <w:shd w:val="clear" w:color="auto" w:fill="F1EDF7"/>
        <w:spacing w:after="140"/>
        <w:ind w:firstLine="159"/>
      </w:pPr>
      <w:r>
        <w:lastRenderedPageBreak/>
        <w:t>Student registration</w:t>
      </w:r>
    </w:p>
    <w:p w14:paraId="5F3FA096" w14:textId="77777777" w:rsidR="004C49E2" w:rsidRDefault="00000000">
      <w:pPr>
        <w:keepNext/>
        <w:keepLines/>
        <w:spacing w:before="100" w:after="60"/>
      </w:pPr>
      <w:r>
        <w:rPr>
          <w:b/>
        </w:rPr>
        <w:t>7.  Recommendation letter acknowledgment</w:t>
      </w:r>
      <w:r>
        <w:rPr>
          <w:b/>
          <w:color w:val="623EA0"/>
        </w:rPr>
        <w:t xml:space="preserve"> *</w:t>
      </w:r>
    </w:p>
    <w:p w14:paraId="27007CBA" w14:textId="77777777" w:rsidR="004C49E2" w:rsidRDefault="00000000">
      <w:pPr>
        <w:keepLines/>
        <w:spacing w:after="80"/>
      </w:pPr>
      <w:r>
        <w:t xml:space="preserve">Students registering at the student rate must arrange for their academic supervisor to email a letter of recommendation to </w:t>
      </w:r>
      <w:hyperlink r:id="rId13">
        <w:r>
          <w:rPr>
            <w:color w:val="623EA0"/>
            <w:u w:val="single"/>
          </w:rPr>
          <w:t>hojinchu@kias.re.kr</w:t>
        </w:r>
      </w:hyperlink>
      <w:r>
        <w:t>.</w:t>
      </w:r>
    </w:p>
    <w:p w14:paraId="58BDA411" w14:textId="77777777" w:rsidR="004C49E2" w:rsidRDefault="00000000">
      <w:pPr>
        <w:keepLines/>
        <w:spacing w:after="80"/>
      </w:pPr>
      <w:r>
        <w:t xml:space="preserve">The recommendation letter must be received by </w:t>
      </w:r>
      <w:r>
        <w:rPr>
          <w:b/>
        </w:rPr>
        <w:t>December 12, 2026 (21:00 JST)</w:t>
      </w:r>
      <w:r>
        <w:t>.</w:t>
      </w:r>
    </w:p>
    <w:p w14:paraId="7E4BF85D" w14:textId="77777777" w:rsidR="004C49E2" w:rsidRDefault="00000000">
      <w:pPr>
        <w:keepLines/>
        <w:spacing w:after="80"/>
      </w:pPr>
      <w:r>
        <w:t>If the student also wishes to book accommodation through the organizers, the supervisor must explicitly state this request in the email.</w:t>
      </w:r>
    </w:p>
    <w:p w14:paraId="4383FFF8" w14:textId="77777777" w:rsidR="004C49E2" w:rsidRDefault="00000000">
      <w:pPr>
        <w:keepLines/>
        <w:spacing w:after="48" w:line="259" w:lineRule="auto"/>
        <w:ind w:left="227" w:hanging="227"/>
      </w:pPr>
      <w:r>
        <w:rPr>
          <w:rFonts w:ascii="DejaVu Sans" w:hAnsi="DejaVu Sans"/>
          <w:sz w:val="21"/>
        </w:rPr>
        <w:t xml:space="preserve">☐  </w:t>
      </w:r>
      <w:r>
        <w:rPr>
          <w:sz w:val="21"/>
        </w:rPr>
        <w:t>I understand. (This requirement does not apply to participants registering at the standard rate.)</w:t>
      </w:r>
    </w:p>
    <w:p w14:paraId="39FFB46C" w14:textId="77777777" w:rsidR="004C49E2" w:rsidRDefault="00000000">
      <w:pPr>
        <w:keepNext/>
        <w:keepLines/>
        <w:spacing w:before="100" w:after="60"/>
      </w:pPr>
      <w:r>
        <w:rPr>
          <w:b/>
        </w:rPr>
        <w:t>8.  Recommender’s name, affiliation, and position/title</w:t>
      </w:r>
    </w:p>
    <w:p w14:paraId="21B95938" w14:textId="77777777" w:rsidR="004C49E2" w:rsidRDefault="00000000">
      <w:pPr>
        <w:keepNext/>
        <w:keepLines/>
        <w:spacing w:after="80" w:line="259" w:lineRule="auto"/>
      </w:pPr>
      <w:r>
        <w:rPr>
          <w:color w:val="60636B"/>
          <w:sz w:val="19"/>
        </w:rPr>
        <w:t>Complete this field if you are registering at the student rate; otherwise, leave it blank.</w:t>
      </w:r>
    </w:p>
    <w:tbl>
      <w:tblPr>
        <w:tblW w:w="9865" w:type="dxa"/>
        <w:jc w:val="center"/>
        <w:tblLayout w:type="fixed"/>
        <w:tblLook w:val="04A0" w:firstRow="1" w:lastRow="0" w:firstColumn="1" w:lastColumn="0" w:noHBand="0" w:noVBand="1"/>
      </w:tblPr>
      <w:tblGrid>
        <w:gridCol w:w="9865"/>
      </w:tblGrid>
      <w:tr w:rsidR="004C49E2" w14:paraId="4F3B9AC4" w14:textId="77777777">
        <w:trPr>
          <w:cantSplit/>
          <w:trHeight w:val="56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5EA085D8" w14:textId="77777777" w:rsidR="004C49E2" w:rsidRDefault="004C49E2">
            <w:pPr>
              <w:spacing w:after="0" w:line="240" w:lineRule="auto"/>
            </w:pPr>
          </w:p>
        </w:tc>
      </w:tr>
    </w:tbl>
    <w:p w14:paraId="3CAD2F3D" w14:textId="77777777" w:rsidR="004C49E2" w:rsidRDefault="00000000">
      <w:pPr>
        <w:pStyle w:val="1"/>
        <w:pBdr>
          <w:top w:val="single" w:sz="12" w:space="4" w:color="F1EDF7"/>
          <w:bottom w:val="single" w:sz="12" w:space="4" w:color="F1EDF7"/>
        </w:pBdr>
        <w:shd w:val="clear" w:color="auto" w:fill="F1EDF7"/>
        <w:spacing w:after="140"/>
        <w:ind w:firstLine="159"/>
      </w:pPr>
      <w:r>
        <w:t>Workshop participation — Accommodation</w:t>
      </w:r>
    </w:p>
    <w:p w14:paraId="5AFA0F6D" w14:textId="77777777" w:rsidR="004C49E2" w:rsidRDefault="00000000">
      <w:pPr>
        <w:keepLines/>
        <w:spacing w:after="100"/>
      </w:pPr>
      <w:r>
        <w:t xml:space="preserve">A limited number of standard single and twin rooms have been reserved at </w:t>
      </w:r>
      <w:r>
        <w:rPr>
          <w:b/>
        </w:rPr>
        <w:t>Jeju Shinhwa World</w:t>
      </w:r>
      <w:r>
        <w:t xml:space="preserve">. Rooms will be allocated on a </w:t>
      </w:r>
      <w:r>
        <w:rPr>
          <w:b/>
        </w:rPr>
        <w:t>first-come, first-served basis</w:t>
      </w:r>
      <w:r>
        <w:t>, in the order in which registration forms are received, subject to availability.</w:t>
      </w:r>
    </w:p>
    <w:p w14:paraId="462EA163" w14:textId="77777777" w:rsidR="004C49E2" w:rsidRDefault="00000000">
      <w:pPr>
        <w:keepLines/>
        <w:spacing w:after="100"/>
      </w:pPr>
      <w:r>
        <w:t xml:space="preserve">The discounted rate is </w:t>
      </w:r>
      <w:r>
        <w:rPr>
          <w:b/>
        </w:rPr>
        <w:t>KRW 120,000 per room per night</w:t>
      </w:r>
      <w:r>
        <w:t xml:space="preserve"> for either room type, excluding breakfast. Breakfast can be added at check-in for approximately </w:t>
      </w:r>
      <w:r>
        <w:rPr>
          <w:b/>
        </w:rPr>
        <w:t>KRW 35,000</w:t>
      </w:r>
      <w:r>
        <w:t>, payable directly to the hotel.</w:t>
      </w:r>
    </w:p>
    <w:p w14:paraId="05F2362C" w14:textId="77777777" w:rsidR="004C49E2" w:rsidRDefault="00000000">
      <w:pPr>
        <w:keepLines/>
        <w:spacing w:after="100"/>
      </w:pPr>
      <w:r>
        <w:t xml:space="preserve">We can assist with bookings for </w:t>
      </w:r>
      <w:r>
        <w:rPr>
          <w:b/>
        </w:rPr>
        <w:t>standard single and twin rooms only</w:t>
      </w:r>
      <w:r>
        <w:t>. Participants who would like a larger room should make their own reservations directly with the hotel.</w:t>
      </w:r>
    </w:p>
    <w:p w14:paraId="3814FC58" w14:textId="77777777" w:rsidR="004C49E2" w:rsidRDefault="00000000">
      <w:pPr>
        <w:keepLines/>
        <w:spacing w:after="100"/>
      </w:pPr>
      <w:r>
        <w:t xml:space="preserve">Participants who wish to share a twin room must agree with another participant in advance and list each other as their preferred roommate. Shared bookings are subject to availability. The room charge will be split equally, at </w:t>
      </w:r>
      <w:r>
        <w:rPr>
          <w:b/>
        </w:rPr>
        <w:t>KRW 60,000 per person per night</w:t>
      </w:r>
      <w:r>
        <w:t>.</w:t>
      </w:r>
    </w:p>
    <w:p w14:paraId="182184F4" w14:textId="77777777" w:rsidR="004C49E2" w:rsidRDefault="00000000">
      <w:pPr>
        <w:keepLines/>
        <w:spacing w:after="100"/>
      </w:pPr>
      <w:r>
        <w:t>Students requesting accommodation must have this request explicitly stated in the recommendation email sent by their academic supervisor.</w:t>
      </w:r>
    </w:p>
    <w:p w14:paraId="58F634F8" w14:textId="77777777" w:rsidR="004C49E2" w:rsidRDefault="00000000">
      <w:pPr>
        <w:keepLines/>
        <w:spacing w:after="100"/>
      </w:pPr>
      <w:r>
        <w:rPr>
          <w:b/>
        </w:rPr>
        <w:t>Your accommodation reservation will be automatically canceled if your registration fee is not paid by the applicable registration deadline.</w:t>
      </w:r>
    </w:p>
    <w:p w14:paraId="785AEE00" w14:textId="77777777" w:rsidR="004C49E2" w:rsidRDefault="00000000">
      <w:pPr>
        <w:keepLines/>
        <w:spacing w:after="100"/>
      </w:pPr>
      <w:r>
        <w:rPr>
          <w:b/>
        </w:rPr>
        <w:t>Once all reserved rooms have been allocated, bookings through the organizers will close, even if workshop registration remains open.</w:t>
      </w:r>
      <w:r>
        <w:t xml:space="preserve"> Participants who have not secured a room will need to arrange their own accommodation. We will announce this on the workshop website or notify participants by email.</w:t>
      </w:r>
    </w:p>
    <w:p w14:paraId="53696305" w14:textId="77777777" w:rsidR="004C49E2" w:rsidRDefault="00000000">
      <w:pPr>
        <w:keepNext/>
        <w:keepLines/>
        <w:spacing w:before="100" w:after="60"/>
      </w:pPr>
      <w:r>
        <w:rPr>
          <w:b/>
        </w:rPr>
        <w:t>9.  Accommodation type requested</w:t>
      </w:r>
      <w:r>
        <w:rPr>
          <w:b/>
          <w:color w:val="623EA0"/>
        </w:rPr>
        <w:t xml:space="preserve"> *</w:t>
      </w:r>
    </w:p>
    <w:p w14:paraId="0D089BC0" w14:textId="77777777" w:rsidR="004C49E2" w:rsidRDefault="00000000">
      <w:pPr>
        <w:keepNext/>
        <w:keepLines/>
        <w:spacing w:after="60" w:line="259" w:lineRule="auto"/>
      </w:pPr>
      <w:r>
        <w:rPr>
          <w:color w:val="60636B"/>
          <w:sz w:val="19"/>
        </w:rPr>
        <w:t>Select one option. Room assignment is subject to availability of the requested room type.</w:t>
      </w:r>
    </w:p>
    <w:p w14:paraId="1E4BBB91" w14:textId="77777777" w:rsidR="004C49E2" w:rsidRDefault="00000000">
      <w:pPr>
        <w:keepNext/>
        <w:keepLines/>
        <w:spacing w:after="48" w:line="259" w:lineRule="auto"/>
        <w:ind w:left="227" w:hanging="227"/>
      </w:pPr>
      <w:r>
        <w:rPr>
          <w:rFonts w:ascii="DejaVu Sans" w:hAnsi="DejaVu Sans"/>
          <w:sz w:val="21"/>
        </w:rPr>
        <w:t xml:space="preserve">○  </w:t>
      </w:r>
      <w:r>
        <w:rPr>
          <w:sz w:val="21"/>
        </w:rPr>
        <w:t>No preference between a single room and a twin room — KRW 120,000 per room per night</w:t>
      </w:r>
    </w:p>
    <w:p w14:paraId="5A676099" w14:textId="77777777" w:rsidR="004C49E2" w:rsidRDefault="00000000">
      <w:pPr>
        <w:keepNext/>
        <w:keepLines/>
        <w:spacing w:after="48" w:line="259" w:lineRule="auto"/>
        <w:ind w:left="227" w:hanging="227"/>
      </w:pPr>
      <w:r>
        <w:rPr>
          <w:rFonts w:ascii="DejaVu Sans" w:hAnsi="DejaVu Sans"/>
          <w:sz w:val="21"/>
        </w:rPr>
        <w:t xml:space="preserve">○  </w:t>
      </w:r>
      <w:r>
        <w:rPr>
          <w:sz w:val="21"/>
        </w:rPr>
        <w:t>Twin room required — KRW 120,000 per room per night</w:t>
      </w:r>
    </w:p>
    <w:p w14:paraId="4AF1ACE4" w14:textId="77777777" w:rsidR="004C49E2" w:rsidRDefault="00000000">
      <w:pPr>
        <w:keepLines/>
        <w:spacing w:after="48" w:line="259" w:lineRule="auto"/>
        <w:ind w:left="227" w:hanging="227"/>
      </w:pPr>
      <w:r>
        <w:rPr>
          <w:rFonts w:ascii="DejaVu Sans" w:hAnsi="DejaVu Sans"/>
          <w:sz w:val="21"/>
        </w:rPr>
        <w:t xml:space="preserve">○  </w:t>
      </w:r>
      <w:r>
        <w:rPr>
          <w:sz w:val="21"/>
        </w:rPr>
        <w:t>I will arrange my own accommodation.</w:t>
      </w:r>
    </w:p>
    <w:p w14:paraId="34828277" w14:textId="77777777" w:rsidR="004C49E2" w:rsidRDefault="00000000">
      <w:pPr>
        <w:keepNext/>
        <w:keepLines/>
        <w:spacing w:before="100" w:after="60"/>
      </w:pPr>
      <w:r>
        <w:rPr>
          <w:b/>
        </w:rPr>
        <w:t>10.  Preferred roommate’s name (optional)</w:t>
      </w:r>
    </w:p>
    <w:p w14:paraId="0DD3EEB1" w14:textId="77777777" w:rsidR="004C49E2" w:rsidRDefault="00000000">
      <w:pPr>
        <w:keepNext/>
        <w:keepLines/>
        <w:spacing w:after="80" w:line="259" w:lineRule="auto"/>
      </w:pPr>
      <w:r>
        <w:rPr>
          <w:color w:val="60636B"/>
          <w:sz w:val="19"/>
        </w:rPr>
        <w:t>If you would like to share a twin room, please agree with your roommate in advance and enter their name below. A shared twin room can be arranged only if both participants list each other. The room charge is split equally: KRW 60,000 per person per night. Leave this field blank if you do not wish to share a room.</w:t>
      </w:r>
    </w:p>
    <w:tbl>
      <w:tblPr>
        <w:tblW w:w="9865" w:type="dxa"/>
        <w:jc w:val="center"/>
        <w:tblLayout w:type="fixed"/>
        <w:tblLook w:val="04A0" w:firstRow="1" w:lastRow="0" w:firstColumn="1" w:lastColumn="0" w:noHBand="0" w:noVBand="1"/>
      </w:tblPr>
      <w:tblGrid>
        <w:gridCol w:w="9865"/>
      </w:tblGrid>
      <w:tr w:rsidR="004C49E2" w14:paraId="3157DBCF"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1678BF84" w14:textId="77777777" w:rsidR="004C49E2" w:rsidRDefault="004C49E2">
            <w:pPr>
              <w:spacing w:after="0" w:line="240" w:lineRule="auto"/>
            </w:pPr>
          </w:p>
        </w:tc>
      </w:tr>
    </w:tbl>
    <w:p w14:paraId="1298582A" w14:textId="77777777" w:rsidR="004C49E2" w:rsidRDefault="00000000">
      <w:pPr>
        <w:pStyle w:val="1"/>
        <w:pageBreakBefore/>
        <w:pBdr>
          <w:top w:val="single" w:sz="12" w:space="4" w:color="F1EDF7"/>
          <w:bottom w:val="single" w:sz="12" w:space="4" w:color="F1EDF7"/>
        </w:pBdr>
        <w:shd w:val="clear" w:color="auto" w:fill="F1EDF7"/>
        <w:snapToGrid w:val="0"/>
        <w:spacing w:before="100" w:after="100" w:line="320" w:lineRule="exact"/>
        <w:ind w:firstLine="159"/>
      </w:pPr>
      <w:r>
        <w:lastRenderedPageBreak/>
        <w:t>Accommodation — Stay dates</w:t>
      </w:r>
    </w:p>
    <w:p w14:paraId="797AED11" w14:textId="77777777" w:rsidR="004C49E2" w:rsidRDefault="00000000">
      <w:pPr>
        <w:keepLines/>
        <w:snapToGrid w:val="0"/>
        <w:spacing w:after="60" w:line="240" w:lineRule="exact"/>
      </w:pPr>
      <w:r>
        <w:rPr>
          <w:color w:val="60636B"/>
          <w:sz w:val="19"/>
        </w:rPr>
        <w:t>All dates below are in March 2027. Select one option for each question.</w:t>
      </w:r>
    </w:p>
    <w:tbl>
      <w:tblPr>
        <w:tblW w:w="9864" w:type="dxa"/>
        <w:jc w:val="center"/>
        <w:tblLayout w:type="fixed"/>
        <w:tblLook w:val="04A0" w:firstRow="1" w:lastRow="0" w:firstColumn="1" w:lastColumn="0" w:noHBand="0" w:noVBand="1"/>
      </w:tblPr>
      <w:tblGrid>
        <w:gridCol w:w="4932"/>
        <w:gridCol w:w="4932"/>
      </w:tblGrid>
      <w:tr w:rsidR="004C49E2" w14:paraId="72FBED4D" w14:textId="77777777">
        <w:trPr>
          <w:cantSplit/>
          <w:jc w:val="center"/>
        </w:trPr>
        <w:tc>
          <w:tcPr>
            <w:tcW w:w="4932" w:type="dxa"/>
            <w:tcMar>
              <w:top w:w="0" w:type="dxa"/>
              <w:left w:w="0" w:type="dxa"/>
              <w:bottom w:w="20" w:type="dxa"/>
              <w:right w:w="130" w:type="dxa"/>
            </w:tcMar>
          </w:tcPr>
          <w:p w14:paraId="7BE58CA6" w14:textId="77777777" w:rsidR="004C49E2" w:rsidRDefault="00000000">
            <w:pPr>
              <w:keepNext/>
              <w:snapToGrid w:val="0"/>
              <w:spacing w:before="60" w:after="40" w:line="280" w:lineRule="exact"/>
            </w:pPr>
            <w:r>
              <w:rPr>
                <w:b/>
              </w:rPr>
              <w:t>11.  Check-in date</w:t>
            </w:r>
            <w:r>
              <w:rPr>
                <w:b/>
                <w:color w:val="623EA0"/>
              </w:rPr>
              <w:t xml:space="preserve"> *</w:t>
            </w:r>
          </w:p>
          <w:p w14:paraId="3051B6AA"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16</w:t>
            </w:r>
          </w:p>
          <w:p w14:paraId="49D9630F"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17</w:t>
            </w:r>
          </w:p>
          <w:p w14:paraId="33BA2558"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18</w:t>
            </w:r>
          </w:p>
          <w:p w14:paraId="07377438"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19</w:t>
            </w:r>
          </w:p>
          <w:p w14:paraId="75723440"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I do not need a reservation.</w:t>
            </w:r>
          </w:p>
        </w:tc>
        <w:tc>
          <w:tcPr>
            <w:tcW w:w="4932" w:type="dxa"/>
            <w:tcMar>
              <w:top w:w="0" w:type="dxa"/>
              <w:left w:w="0" w:type="dxa"/>
              <w:bottom w:w="20" w:type="dxa"/>
              <w:right w:w="130" w:type="dxa"/>
            </w:tcMar>
          </w:tcPr>
          <w:p w14:paraId="394B6606" w14:textId="77777777" w:rsidR="004C49E2" w:rsidRDefault="00000000">
            <w:pPr>
              <w:keepNext/>
              <w:snapToGrid w:val="0"/>
              <w:spacing w:before="60" w:after="40" w:line="280" w:lineRule="exact"/>
            </w:pPr>
            <w:r>
              <w:rPr>
                <w:b/>
              </w:rPr>
              <w:t>12.  Check-out date</w:t>
            </w:r>
            <w:r>
              <w:rPr>
                <w:b/>
                <w:color w:val="623EA0"/>
              </w:rPr>
              <w:t xml:space="preserve"> *</w:t>
            </w:r>
          </w:p>
          <w:p w14:paraId="1C95C7E1"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20</w:t>
            </w:r>
          </w:p>
          <w:p w14:paraId="3921B218"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19</w:t>
            </w:r>
          </w:p>
          <w:p w14:paraId="5CBA14C4"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18</w:t>
            </w:r>
          </w:p>
          <w:p w14:paraId="69BB7912"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March 17</w:t>
            </w:r>
          </w:p>
          <w:p w14:paraId="58208785"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I do not need a reservation.</w:t>
            </w:r>
          </w:p>
        </w:tc>
      </w:tr>
    </w:tbl>
    <w:p w14:paraId="45CBAA11" w14:textId="77777777" w:rsidR="004C49E2" w:rsidRDefault="00000000">
      <w:pPr>
        <w:pStyle w:val="1"/>
        <w:pBdr>
          <w:top w:val="single" w:sz="12" w:space="4" w:color="F1EDF7"/>
          <w:bottom w:val="single" w:sz="12" w:space="4" w:color="F1EDF7"/>
        </w:pBdr>
        <w:shd w:val="clear" w:color="auto" w:fill="F1EDF7"/>
        <w:snapToGrid w:val="0"/>
        <w:spacing w:before="100" w:after="100" w:line="320" w:lineRule="exact"/>
        <w:ind w:firstLine="159"/>
      </w:pPr>
      <w:r>
        <w:t>Meals</w:t>
      </w:r>
    </w:p>
    <w:p w14:paraId="31483B33" w14:textId="77777777" w:rsidR="004C49E2" w:rsidRDefault="00000000">
      <w:pPr>
        <w:keepLines/>
        <w:snapToGrid w:val="0"/>
        <w:spacing w:after="60" w:line="280" w:lineRule="exact"/>
      </w:pPr>
      <w:r>
        <w:t xml:space="preserve">Lunch boxes will be provided on </w:t>
      </w:r>
      <w:r>
        <w:rPr>
          <w:b/>
        </w:rPr>
        <w:t>March 17 and March 19</w:t>
      </w:r>
      <w:r>
        <w:t xml:space="preserve">. The workshop banquet will be held on </w:t>
      </w:r>
      <w:r>
        <w:rPr>
          <w:b/>
        </w:rPr>
        <w:t>March 18</w:t>
      </w:r>
      <w:r>
        <w:t>.</w:t>
      </w:r>
    </w:p>
    <w:p w14:paraId="3B13D205" w14:textId="77777777" w:rsidR="004C49E2" w:rsidRDefault="00000000">
      <w:pPr>
        <w:keepLines/>
        <w:snapToGrid w:val="0"/>
        <w:spacing w:after="60" w:line="280" w:lineRule="exact"/>
      </w:pPr>
      <w:r>
        <w:t>Breakfast is not included. Lunch will not be provided on March 16 or March 18, and no other dinners will be provided.</w:t>
      </w:r>
    </w:p>
    <w:p w14:paraId="026CD007" w14:textId="77777777" w:rsidR="004C49E2" w:rsidRDefault="00000000">
      <w:pPr>
        <w:keepLines/>
        <w:snapToGrid w:val="0"/>
        <w:spacing w:after="60" w:line="280" w:lineRule="exact"/>
      </w:pPr>
      <w:r>
        <w:t>Please indicate which meals you plan to attend so that we can make the necessary arrangements.</w:t>
      </w:r>
    </w:p>
    <w:p w14:paraId="23755797" w14:textId="77777777" w:rsidR="004C49E2" w:rsidRDefault="00000000">
      <w:pPr>
        <w:keepNext/>
        <w:keepLines/>
        <w:snapToGrid w:val="0"/>
        <w:spacing w:before="60" w:after="40" w:line="280" w:lineRule="exact"/>
      </w:pPr>
      <w:r>
        <w:rPr>
          <w:b/>
        </w:rPr>
        <w:t>13.  Meals you will attend</w:t>
      </w:r>
      <w:r>
        <w:rPr>
          <w:b/>
          <w:color w:val="623EA0"/>
        </w:rPr>
        <w:t xml:space="preserve"> *</w:t>
      </w:r>
    </w:p>
    <w:p w14:paraId="67ADF46D" w14:textId="77777777" w:rsidR="004C49E2" w:rsidRDefault="00000000">
      <w:pPr>
        <w:keepNext/>
        <w:keepLines/>
        <w:snapToGrid w:val="0"/>
        <w:spacing w:after="60" w:line="240" w:lineRule="exact"/>
      </w:pPr>
      <w:r>
        <w:rPr>
          <w:color w:val="60636B"/>
          <w:sz w:val="19"/>
        </w:rPr>
        <w:t>Select all that apply.</w:t>
      </w:r>
    </w:p>
    <w:p w14:paraId="1786EFC3"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Wednesday, March 17 — Lunch box</w:t>
      </w:r>
    </w:p>
    <w:p w14:paraId="2EA8D07A"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Thursday, March 18 — Banquet</w:t>
      </w:r>
    </w:p>
    <w:p w14:paraId="1D529A7C"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Friday, March 19 — Lunch box</w:t>
      </w:r>
    </w:p>
    <w:p w14:paraId="04FD4970"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I will not attend any of the meals.</w:t>
      </w:r>
    </w:p>
    <w:p w14:paraId="03F6FE9F" w14:textId="77777777" w:rsidR="004C49E2" w:rsidRDefault="00000000">
      <w:pPr>
        <w:keepNext/>
        <w:keepLines/>
        <w:snapToGrid w:val="0"/>
        <w:spacing w:before="60" w:after="40" w:line="280" w:lineRule="exact"/>
      </w:pPr>
      <w:r>
        <w:rPr>
          <w:b/>
        </w:rPr>
        <w:t>14.  Will you be accompanied by family members?</w:t>
      </w:r>
      <w:r>
        <w:rPr>
          <w:b/>
          <w:color w:val="623EA0"/>
        </w:rPr>
        <w:t xml:space="preserve"> *</w:t>
      </w:r>
    </w:p>
    <w:p w14:paraId="3592BE54" w14:textId="77777777" w:rsidR="004C49E2" w:rsidRDefault="00000000">
      <w:pPr>
        <w:keepNext/>
        <w:keepLines/>
        <w:snapToGrid w:val="0"/>
        <w:spacing w:after="60" w:line="240" w:lineRule="exact"/>
      </w:pPr>
      <w:r>
        <w:rPr>
          <w:color w:val="60636B"/>
          <w:sz w:val="19"/>
        </w:rPr>
        <w:t>Banquet meals for family members are available only if requested in advance at registration.</w:t>
      </w:r>
    </w:p>
    <w:p w14:paraId="599C6891"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 xml:space="preserve">Yes     </w:t>
      </w:r>
      <w:r>
        <w:rPr>
          <w:rFonts w:ascii="DejaVu Sans" w:hAnsi="DejaVu Sans"/>
          <w:sz w:val="21"/>
        </w:rPr>
        <w:t>○</w:t>
      </w:r>
      <w:r>
        <w:rPr>
          <w:sz w:val="21"/>
        </w:rPr>
        <w:t xml:space="preserve">  No</w:t>
      </w:r>
    </w:p>
    <w:p w14:paraId="60646A86" w14:textId="77777777" w:rsidR="004C49E2" w:rsidRDefault="00000000">
      <w:pPr>
        <w:keepNext/>
        <w:keepLines/>
        <w:snapToGrid w:val="0"/>
        <w:spacing w:before="60" w:after="40" w:line="280" w:lineRule="exact"/>
      </w:pPr>
      <w:r>
        <w:rPr>
          <w:b/>
        </w:rPr>
        <w:t>15.  How many accompanying family members would like to attend the banquet?</w:t>
      </w:r>
      <w:r>
        <w:rPr>
          <w:b/>
          <w:color w:val="623EA0"/>
        </w:rPr>
        <w:t xml:space="preserve"> *</w:t>
      </w:r>
    </w:p>
    <w:p w14:paraId="07578D72" w14:textId="77777777" w:rsidR="004C49E2" w:rsidRDefault="00000000">
      <w:pPr>
        <w:keepNext/>
        <w:keepLines/>
        <w:snapToGrid w:val="0"/>
        <w:spacing w:after="60" w:line="240" w:lineRule="exact"/>
      </w:pPr>
      <w:r>
        <w:rPr>
          <w:color w:val="60636B"/>
          <w:sz w:val="19"/>
        </w:rPr>
        <w:t>Do not include yourself. Select one option.</w:t>
      </w:r>
    </w:p>
    <w:p w14:paraId="44D9FE12"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None / Not applicable</w:t>
      </w:r>
    </w:p>
    <w:p w14:paraId="79F4C018"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One family member (additional charge)</w:t>
      </w:r>
    </w:p>
    <w:p w14:paraId="3D7A4477" w14:textId="77777777" w:rsidR="004C49E2" w:rsidRDefault="00000000">
      <w:pPr>
        <w:keepNext/>
        <w:keepLines/>
        <w:snapToGrid w:val="0"/>
        <w:spacing w:after="30" w:line="260" w:lineRule="exact"/>
        <w:ind w:left="227" w:hanging="227"/>
      </w:pPr>
      <w:r>
        <w:rPr>
          <w:rFonts w:ascii="DejaVu Sans" w:hAnsi="DejaVu Sans"/>
          <w:sz w:val="21"/>
        </w:rPr>
        <w:t xml:space="preserve">○  </w:t>
      </w:r>
      <w:r>
        <w:rPr>
          <w:sz w:val="21"/>
        </w:rPr>
        <w:t>Two family members (additional charge)</w:t>
      </w:r>
    </w:p>
    <w:p w14:paraId="16A16AB7" w14:textId="77777777" w:rsidR="004C49E2" w:rsidRDefault="00000000">
      <w:pPr>
        <w:keepLines/>
        <w:snapToGrid w:val="0"/>
        <w:spacing w:after="30" w:line="260" w:lineRule="exact"/>
        <w:ind w:left="227" w:hanging="227"/>
      </w:pPr>
      <w:r>
        <w:rPr>
          <w:rFonts w:ascii="DejaVu Sans" w:hAnsi="DejaVu Sans"/>
          <w:sz w:val="21"/>
        </w:rPr>
        <w:t xml:space="preserve">○  </w:t>
      </w:r>
      <w:r>
        <w:rPr>
          <w:sz w:val="21"/>
        </w:rPr>
        <w:t>More than two family members (additional charge)</w:t>
      </w:r>
    </w:p>
    <w:p w14:paraId="4987AE05" w14:textId="77777777" w:rsidR="004C49E2" w:rsidRDefault="00000000">
      <w:pPr>
        <w:keepNext/>
        <w:keepLines/>
        <w:snapToGrid w:val="0"/>
        <w:spacing w:before="60" w:after="40" w:line="280" w:lineRule="exact"/>
      </w:pPr>
      <w:r>
        <w:rPr>
          <w:b/>
        </w:rPr>
        <w:t>16.  If three or more family members will attend the banquet, enter the number.</w:t>
      </w:r>
    </w:p>
    <w:tbl>
      <w:tblPr>
        <w:tblW w:w="9865" w:type="dxa"/>
        <w:jc w:val="center"/>
        <w:tblLayout w:type="fixed"/>
        <w:tblLook w:val="04A0" w:firstRow="1" w:lastRow="0" w:firstColumn="1" w:lastColumn="0" w:noHBand="0" w:noVBand="1"/>
      </w:tblPr>
      <w:tblGrid>
        <w:gridCol w:w="9865"/>
      </w:tblGrid>
      <w:tr w:rsidR="004C49E2" w14:paraId="2CF82FA3" w14:textId="77777777">
        <w:trPr>
          <w:cantSplit/>
          <w:trHeight w:val="397"/>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752BD0DA" w14:textId="77777777" w:rsidR="004C49E2" w:rsidRDefault="004C49E2">
            <w:pPr>
              <w:spacing w:after="0" w:line="240" w:lineRule="auto"/>
            </w:pPr>
          </w:p>
        </w:tc>
      </w:tr>
    </w:tbl>
    <w:p w14:paraId="48483E08" w14:textId="77777777" w:rsidR="004C49E2" w:rsidRDefault="00000000">
      <w:pPr>
        <w:pStyle w:val="1"/>
        <w:pBdr>
          <w:top w:val="single" w:sz="12" w:space="4" w:color="F1EDF7"/>
          <w:bottom w:val="single" w:sz="12" w:space="4" w:color="F1EDF7"/>
        </w:pBdr>
        <w:shd w:val="clear" w:color="auto" w:fill="F1EDF7"/>
        <w:snapToGrid w:val="0"/>
        <w:spacing w:before="100" w:after="100" w:line="320" w:lineRule="exact"/>
        <w:ind w:firstLine="159"/>
      </w:pPr>
      <w:r>
        <w:t>Meals and special requirements</w:t>
      </w:r>
    </w:p>
    <w:p w14:paraId="16808D21" w14:textId="77777777" w:rsidR="004C49E2" w:rsidRDefault="00000000">
      <w:pPr>
        <w:keepNext/>
        <w:keepLines/>
        <w:snapToGrid w:val="0"/>
        <w:spacing w:before="60" w:after="40" w:line="280" w:lineRule="exact"/>
      </w:pPr>
      <w:r>
        <w:rPr>
          <w:b/>
        </w:rPr>
        <w:t>17.  Dietary restrictions or food allergies</w:t>
      </w:r>
    </w:p>
    <w:p w14:paraId="5CB2E4C2" w14:textId="77777777" w:rsidR="004C49E2" w:rsidRDefault="00000000">
      <w:pPr>
        <w:keepNext/>
        <w:keepLines/>
        <w:snapToGrid w:val="0"/>
        <w:spacing w:after="60" w:line="240" w:lineRule="exact"/>
      </w:pPr>
      <w:r>
        <w:rPr>
          <w:color w:val="60636B"/>
          <w:sz w:val="19"/>
        </w:rPr>
        <w:t>Examples: vegetarian, vegan, halal, or food allergies. Leave blank if none.</w:t>
      </w:r>
    </w:p>
    <w:tbl>
      <w:tblPr>
        <w:tblW w:w="9865" w:type="dxa"/>
        <w:jc w:val="center"/>
        <w:tblLayout w:type="fixed"/>
        <w:tblLook w:val="04A0" w:firstRow="1" w:lastRow="0" w:firstColumn="1" w:lastColumn="0" w:noHBand="0" w:noVBand="1"/>
      </w:tblPr>
      <w:tblGrid>
        <w:gridCol w:w="9865"/>
      </w:tblGrid>
      <w:tr w:rsidR="004C49E2" w14:paraId="2966D220" w14:textId="77777777">
        <w:trPr>
          <w:cantSplit/>
          <w:trHeight w:val="624"/>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55FEC20A" w14:textId="77777777" w:rsidR="004C49E2" w:rsidRDefault="004C49E2">
            <w:pPr>
              <w:spacing w:after="0" w:line="240" w:lineRule="auto"/>
            </w:pPr>
          </w:p>
        </w:tc>
      </w:tr>
    </w:tbl>
    <w:p w14:paraId="6897DCF4" w14:textId="77777777" w:rsidR="004C49E2" w:rsidRDefault="00000000">
      <w:pPr>
        <w:keepNext/>
        <w:keepLines/>
        <w:snapToGrid w:val="0"/>
        <w:spacing w:before="60" w:after="40" w:line="280" w:lineRule="exact"/>
      </w:pPr>
      <w:r>
        <w:rPr>
          <w:b/>
        </w:rPr>
        <w:t>18.  Accessibility or other special requirements</w:t>
      </w:r>
    </w:p>
    <w:p w14:paraId="250479D9" w14:textId="77777777" w:rsidR="004C49E2" w:rsidRDefault="00000000">
      <w:pPr>
        <w:keepNext/>
        <w:keepLines/>
        <w:snapToGrid w:val="0"/>
        <w:spacing w:after="60" w:line="240" w:lineRule="exact"/>
      </w:pPr>
      <w:r>
        <w:rPr>
          <w:color w:val="60636B"/>
          <w:sz w:val="19"/>
        </w:rPr>
        <w:t>Please tell us about any accessibility needs or other arrangements we should be aware of.</w:t>
      </w:r>
    </w:p>
    <w:tbl>
      <w:tblPr>
        <w:tblW w:w="9865" w:type="dxa"/>
        <w:jc w:val="center"/>
        <w:tblLayout w:type="fixed"/>
        <w:tblLook w:val="04A0" w:firstRow="1" w:lastRow="0" w:firstColumn="1" w:lastColumn="0" w:noHBand="0" w:noVBand="1"/>
      </w:tblPr>
      <w:tblGrid>
        <w:gridCol w:w="9865"/>
      </w:tblGrid>
      <w:tr w:rsidR="004C49E2" w14:paraId="58AD7ED7" w14:textId="77777777">
        <w:trPr>
          <w:cantSplit/>
          <w:trHeight w:val="624"/>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37C34150" w14:textId="77777777" w:rsidR="004C49E2" w:rsidRDefault="004C49E2">
            <w:pPr>
              <w:spacing w:after="0" w:line="240" w:lineRule="auto"/>
            </w:pPr>
          </w:p>
        </w:tc>
      </w:tr>
    </w:tbl>
    <w:p w14:paraId="12E7E3B6" w14:textId="77777777" w:rsidR="004C49E2" w:rsidRDefault="00000000">
      <w:pPr>
        <w:pStyle w:val="1"/>
        <w:pageBreakBefore/>
        <w:pBdr>
          <w:top w:val="single" w:sz="12" w:space="4" w:color="F1EDF7"/>
          <w:bottom w:val="single" w:sz="12" w:space="4" w:color="F1EDF7"/>
        </w:pBdr>
        <w:shd w:val="clear" w:color="auto" w:fill="F1EDF7"/>
        <w:spacing w:after="140"/>
        <w:ind w:firstLine="159"/>
      </w:pPr>
      <w:r>
        <w:lastRenderedPageBreak/>
        <w:t>Talks</w:t>
      </w:r>
    </w:p>
    <w:p w14:paraId="65177C48" w14:textId="77777777" w:rsidR="004C49E2" w:rsidRDefault="00000000">
      <w:pPr>
        <w:keepLines/>
        <w:spacing w:after="140"/>
      </w:pPr>
      <w:r>
        <w:t xml:space="preserve">Each contributed talk will be allotted </w:t>
      </w:r>
      <w:r>
        <w:rPr>
          <w:b/>
        </w:rPr>
        <w:t>25 minutes</w:t>
      </w:r>
      <w:r>
        <w:t>, including questions and answers.</w:t>
      </w:r>
    </w:p>
    <w:p w14:paraId="5107B4B7" w14:textId="77777777" w:rsidR="004C49E2" w:rsidRDefault="00000000">
      <w:pPr>
        <w:keepNext/>
        <w:keepLines/>
        <w:spacing w:before="100" w:after="60"/>
      </w:pPr>
      <w:r>
        <w:rPr>
          <w:b/>
        </w:rPr>
        <w:t>19.  Will you give a talk?</w:t>
      </w:r>
      <w:r>
        <w:rPr>
          <w:b/>
          <w:color w:val="623EA0"/>
        </w:rPr>
        <w:t xml:space="preserve"> *</w:t>
      </w:r>
    </w:p>
    <w:p w14:paraId="2FACB32A" w14:textId="77777777" w:rsidR="004C49E2" w:rsidRDefault="00000000">
      <w:pPr>
        <w:keepNext/>
        <w:keepLines/>
        <w:spacing w:after="60" w:line="259" w:lineRule="auto"/>
      </w:pPr>
      <w:r>
        <w:rPr>
          <w:color w:val="60636B"/>
          <w:sz w:val="19"/>
        </w:rPr>
        <w:t>Select one option.</w:t>
      </w:r>
    </w:p>
    <w:p w14:paraId="0F620E34" w14:textId="77777777" w:rsidR="004C49E2" w:rsidRDefault="00000000">
      <w:pPr>
        <w:keepLines/>
        <w:spacing w:after="48" w:line="259" w:lineRule="auto"/>
        <w:ind w:left="227" w:hanging="227"/>
      </w:pPr>
      <w:r>
        <w:rPr>
          <w:rFonts w:ascii="DejaVu Sans" w:hAnsi="DejaVu Sans"/>
          <w:sz w:val="21"/>
        </w:rPr>
        <w:t xml:space="preserve">○  </w:t>
      </w:r>
      <w:r>
        <w:rPr>
          <w:sz w:val="21"/>
        </w:rPr>
        <w:t xml:space="preserve">Yes, I would like to give a talk.     </w:t>
      </w:r>
      <w:r>
        <w:rPr>
          <w:rFonts w:ascii="DejaVu Sans" w:hAnsi="DejaVu Sans"/>
          <w:sz w:val="21"/>
        </w:rPr>
        <w:t>○</w:t>
      </w:r>
      <w:r>
        <w:rPr>
          <w:sz w:val="21"/>
        </w:rPr>
        <w:t xml:space="preserve">  No</w:t>
      </w:r>
    </w:p>
    <w:p w14:paraId="3FC7A05B" w14:textId="77777777" w:rsidR="004C49E2" w:rsidRDefault="00000000">
      <w:pPr>
        <w:keepNext/>
        <w:keepLines/>
        <w:spacing w:before="100" w:after="60"/>
      </w:pPr>
      <w:r>
        <w:rPr>
          <w:b/>
        </w:rPr>
        <w:t>20.  Talk title in LaTeX format</w:t>
      </w:r>
    </w:p>
    <w:p w14:paraId="685F9720" w14:textId="77777777" w:rsidR="004C49E2" w:rsidRDefault="00000000">
      <w:pPr>
        <w:keepNext/>
        <w:keepLines/>
        <w:spacing w:after="80" w:line="259" w:lineRule="auto"/>
      </w:pPr>
      <w:r>
        <w:rPr>
          <w:color w:val="60636B"/>
          <w:sz w:val="19"/>
        </w:rPr>
        <w:t>Complete this field if you will give a talk.</w:t>
      </w:r>
    </w:p>
    <w:tbl>
      <w:tblPr>
        <w:tblW w:w="9865" w:type="dxa"/>
        <w:jc w:val="center"/>
        <w:tblLayout w:type="fixed"/>
        <w:tblLook w:val="04A0" w:firstRow="1" w:lastRow="0" w:firstColumn="1" w:lastColumn="0" w:noHBand="0" w:noVBand="1"/>
      </w:tblPr>
      <w:tblGrid>
        <w:gridCol w:w="9865"/>
      </w:tblGrid>
      <w:tr w:rsidR="004C49E2" w14:paraId="4228B1E1" w14:textId="77777777">
        <w:trPr>
          <w:cantSplit/>
          <w:trHeight w:val="1020"/>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36359F2F" w14:textId="77777777" w:rsidR="004C49E2" w:rsidRDefault="004C49E2">
            <w:pPr>
              <w:spacing w:after="0" w:line="240" w:lineRule="auto"/>
            </w:pPr>
          </w:p>
        </w:tc>
      </w:tr>
    </w:tbl>
    <w:p w14:paraId="2E3CDC7B" w14:textId="77777777" w:rsidR="004C49E2" w:rsidRDefault="00000000">
      <w:pPr>
        <w:keepNext/>
        <w:keepLines/>
        <w:spacing w:before="100" w:after="60"/>
      </w:pPr>
      <w:r>
        <w:rPr>
          <w:b/>
        </w:rPr>
        <w:t>21.  Talk abstract in LaTeX format</w:t>
      </w:r>
    </w:p>
    <w:p w14:paraId="6FE3290E" w14:textId="77777777" w:rsidR="004C49E2" w:rsidRDefault="00000000">
      <w:pPr>
        <w:keepNext/>
        <w:keepLines/>
        <w:spacing w:after="80" w:line="259" w:lineRule="auto"/>
      </w:pPr>
      <w:r>
        <w:rPr>
          <w:color w:val="60636B"/>
          <w:sz w:val="19"/>
        </w:rPr>
        <w:t>Complete this field if you will give a talk.</w:t>
      </w:r>
    </w:p>
    <w:tbl>
      <w:tblPr>
        <w:tblW w:w="9865" w:type="dxa"/>
        <w:jc w:val="center"/>
        <w:tblLayout w:type="fixed"/>
        <w:tblLook w:val="04A0" w:firstRow="1" w:lastRow="0" w:firstColumn="1" w:lastColumn="0" w:noHBand="0" w:noVBand="1"/>
      </w:tblPr>
      <w:tblGrid>
        <w:gridCol w:w="9865"/>
      </w:tblGrid>
      <w:tr w:rsidR="004C49E2" w14:paraId="52E46EE3" w14:textId="77777777">
        <w:trPr>
          <w:cantSplit/>
          <w:trHeight w:val="5783"/>
          <w:jc w:val="center"/>
        </w:trPr>
        <w:tc>
          <w:tcPr>
            <w:tcW w:w="9865" w:type="dxa"/>
            <w:tcBorders>
              <w:top w:val="single" w:sz="5" w:space="0" w:color="D0CED8"/>
              <w:left w:val="single" w:sz="5" w:space="0" w:color="D0CED8"/>
              <w:bottom w:val="single" w:sz="5" w:space="0" w:color="D0CED8"/>
              <w:right w:val="single" w:sz="5" w:space="0" w:color="D0CED8"/>
            </w:tcBorders>
            <w:shd w:val="clear" w:color="auto" w:fill="FAFAFC"/>
            <w:tcMar>
              <w:top w:w="55" w:type="dxa"/>
              <w:left w:w="100" w:type="dxa"/>
              <w:bottom w:w="55" w:type="dxa"/>
              <w:right w:w="100" w:type="dxa"/>
            </w:tcMar>
          </w:tcPr>
          <w:p w14:paraId="78AAFE23" w14:textId="77777777" w:rsidR="004C49E2" w:rsidRDefault="004C49E2">
            <w:pPr>
              <w:spacing w:after="0" w:line="240" w:lineRule="auto"/>
            </w:pPr>
          </w:p>
        </w:tc>
      </w:tr>
    </w:tbl>
    <w:p w14:paraId="207EE324" w14:textId="77777777" w:rsidR="004C49E2" w:rsidRDefault="00000000">
      <w:pPr>
        <w:pStyle w:val="1"/>
        <w:pBdr>
          <w:top w:val="single" w:sz="12" w:space="4" w:color="F1EDF7"/>
          <w:bottom w:val="single" w:sz="12" w:space="4" w:color="F1EDF7"/>
        </w:pBdr>
        <w:shd w:val="clear" w:color="auto" w:fill="F1EDF7"/>
        <w:spacing w:after="140"/>
        <w:ind w:firstLine="159"/>
      </w:pPr>
      <w:r>
        <w:t>Registration acknowledgment</w:t>
      </w:r>
    </w:p>
    <w:p w14:paraId="3EDCAC67" w14:textId="77777777" w:rsidR="004C49E2" w:rsidRDefault="00000000">
      <w:pPr>
        <w:keepNext/>
        <w:keepLines/>
        <w:spacing w:before="100" w:after="60"/>
      </w:pPr>
      <w:r>
        <w:rPr>
          <w:b/>
        </w:rPr>
        <w:t>22.  Registration acknowledgment</w:t>
      </w:r>
      <w:r>
        <w:rPr>
          <w:b/>
          <w:color w:val="623EA0"/>
        </w:rPr>
        <w:t xml:space="preserve"> *</w:t>
      </w:r>
    </w:p>
    <w:p w14:paraId="32CEBA78" w14:textId="77777777" w:rsidR="004C49E2" w:rsidRDefault="00000000">
      <w:pPr>
        <w:keepLines/>
      </w:pPr>
      <w:r>
        <w:t>Submitting this form alone does not complete your registration or accommodation reservation. You must also pay the registration fee by the applicable deadline through the workshop website to complete your registration.</w:t>
      </w:r>
    </w:p>
    <w:p w14:paraId="3FD45946" w14:textId="77777777" w:rsidR="004C49E2" w:rsidRDefault="00000000">
      <w:pPr>
        <w:keepLines/>
        <w:spacing w:after="140"/>
      </w:pPr>
      <w:hyperlink r:id="rId14">
        <w:r>
          <w:rPr>
            <w:color w:val="623EA0"/>
            <w:u w:val="single"/>
          </w:rPr>
          <w:t>Payment – Registration Fee</w:t>
        </w:r>
      </w:hyperlink>
    </w:p>
    <w:p w14:paraId="50719770" w14:textId="77777777" w:rsidR="004C49E2" w:rsidRDefault="00000000">
      <w:pPr>
        <w:keepLines/>
        <w:spacing w:after="48" w:line="259" w:lineRule="auto"/>
        <w:ind w:left="227" w:hanging="227"/>
      </w:pPr>
      <w:r>
        <w:rPr>
          <w:rFonts w:ascii="DejaVu Sans" w:hAnsi="DejaVu Sans"/>
          <w:sz w:val="21"/>
        </w:rPr>
        <w:t xml:space="preserve">☐  </w:t>
      </w:r>
      <w:r>
        <w:rPr>
          <w:sz w:val="21"/>
        </w:rPr>
        <w:t>I understand.</w:t>
      </w:r>
    </w:p>
    <w:sectPr w:rsidR="004C49E2" w:rsidSect="00034616">
      <w:footerReference w:type="default" r:id="rId15"/>
      <w:pgSz w:w="11906" w:h="16838"/>
      <w:pgMar w:top="964" w:right="1020" w:bottom="964" w:left="1020"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EEA5B" w14:textId="77777777" w:rsidR="002316CD" w:rsidRDefault="002316CD">
      <w:pPr>
        <w:spacing w:after="0" w:line="240" w:lineRule="auto"/>
      </w:pPr>
      <w:r>
        <w:separator/>
      </w:r>
    </w:p>
  </w:endnote>
  <w:endnote w:type="continuationSeparator" w:id="0">
    <w:p w14:paraId="1A8D8873" w14:textId="77777777" w:rsidR="002316CD" w:rsidRDefault="0023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30102" w14:textId="77777777" w:rsidR="004C49E2" w:rsidRDefault="00000000">
    <w:pPr>
      <w:tabs>
        <w:tab w:val="right" w:pos="9865"/>
      </w:tabs>
      <w:spacing w:after="0"/>
    </w:pPr>
    <w:r>
      <w:rPr>
        <w:color w:val="60636B"/>
        <w:sz w:val="17"/>
      </w:rPr>
      <w:t>DMA</w:t>
    </w:r>
    <w:proofErr w:type="gramStart"/>
    <w:r>
      <w:rPr>
        <w:color w:val="60636B"/>
        <w:sz w:val="17"/>
      </w:rPr>
      <w:t>2027  |</w:t>
    </w:r>
    <w:proofErr w:type="gramEnd"/>
    <w:r>
      <w:rPr>
        <w:color w:val="60636B"/>
        <w:sz w:val="17"/>
      </w:rPr>
      <w:t xml:space="preserve">  Registration form</w:t>
    </w:r>
    <w:r>
      <w:rPr>
        <w:sz w:val="17"/>
      </w:rPr>
      <w:tab/>
    </w:r>
    <w:r>
      <w:fldChar w:fldCharType="begin"/>
    </w:r>
    <w:r>
      <w:instrText>PAGE</w:instrText>
    </w:r>
    <w:r>
      <w:fldChar w:fldCharType="separate"/>
    </w:r>
    <w:r>
      <w:rPr>
        <w:color w:val="60636B"/>
        <w:sz w:val="17"/>
      </w:rPr>
      <w:t>1</w:t>
    </w:r>
    <w:r>
      <w:rPr>
        <w:color w:val="60636B"/>
        <w:sz w:val="17"/>
      </w:rPr>
      <w:fldChar w:fldCharType="end"/>
    </w:r>
    <w:r>
      <w:rPr>
        <w:color w:val="60636B"/>
        <w:sz w:val="17"/>
      </w:rPr>
      <w:t xml:space="preserve"> / </w:t>
    </w:r>
    <w:r>
      <w:fldChar w:fldCharType="begin"/>
    </w:r>
    <w:r>
      <w:instrText>NUMPAGES</w:instrText>
    </w:r>
    <w:r>
      <w:fldChar w:fldCharType="separate"/>
    </w:r>
    <w:r>
      <w:rPr>
        <w:color w:val="60636B"/>
        <w:sz w:val="17"/>
      </w:rPr>
      <w:t>1</w:t>
    </w:r>
    <w:r>
      <w:rPr>
        <w:color w:val="60636B"/>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7AE291" w14:textId="77777777" w:rsidR="002316CD" w:rsidRDefault="002316CD">
      <w:pPr>
        <w:spacing w:after="0" w:line="240" w:lineRule="auto"/>
      </w:pPr>
      <w:r>
        <w:separator/>
      </w:r>
    </w:p>
  </w:footnote>
  <w:footnote w:type="continuationSeparator" w:id="0">
    <w:p w14:paraId="58C378A9" w14:textId="77777777" w:rsidR="002316CD" w:rsidRDefault="00231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25986932">
    <w:abstractNumId w:val="8"/>
  </w:num>
  <w:num w:numId="2" w16cid:durableId="394935941">
    <w:abstractNumId w:val="6"/>
  </w:num>
  <w:num w:numId="3" w16cid:durableId="553808695">
    <w:abstractNumId w:val="5"/>
  </w:num>
  <w:num w:numId="4" w16cid:durableId="1935170103">
    <w:abstractNumId w:val="4"/>
  </w:num>
  <w:num w:numId="5" w16cid:durableId="639380725">
    <w:abstractNumId w:val="7"/>
  </w:num>
  <w:num w:numId="6" w16cid:durableId="990864601">
    <w:abstractNumId w:val="3"/>
  </w:num>
  <w:num w:numId="7" w16cid:durableId="1441560135">
    <w:abstractNumId w:val="2"/>
  </w:num>
  <w:num w:numId="8" w16cid:durableId="1209797791">
    <w:abstractNumId w:val="1"/>
  </w:num>
  <w:num w:numId="9" w16cid:durableId="1100300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004"/>
    <w:rsid w:val="0015074B"/>
    <w:rsid w:val="002316CD"/>
    <w:rsid w:val="0029639D"/>
    <w:rsid w:val="00326F90"/>
    <w:rsid w:val="004C49E2"/>
    <w:rsid w:val="00AA1D8D"/>
    <w:rsid w:val="00B47730"/>
    <w:rsid w:val="00CB0664"/>
    <w:rsid w:val="00E14C0F"/>
    <w:rsid w:val="00E367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E06DE"/>
  <w14:defaultImageDpi w14:val="300"/>
  <w15:docId w15:val="{E67E6B69-07E7-0249-892B-233BA569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Arial" w:eastAsia="Arial" w:hAnsi="Arial"/>
      <w:color w:val="24242A"/>
    </w:rPr>
  </w:style>
  <w:style w:type="paragraph" w:styleId="1">
    <w:name w:val="heading 1"/>
    <w:basedOn w:val="a1"/>
    <w:next w:val="a1"/>
    <w:link w:val="1Char"/>
    <w:uiPriority w:val="9"/>
    <w:qFormat/>
    <w:rsid w:val="00FC693F"/>
    <w:pPr>
      <w:keepNext/>
      <w:keepLines/>
      <w:spacing w:before="140" w:line="252" w:lineRule="auto"/>
      <w:outlineLvl w:val="0"/>
    </w:pPr>
    <w:rPr>
      <w:rFonts w:cstheme="majorBidi"/>
      <w:b/>
      <w:bCs/>
      <w:color w:val="623EA0"/>
      <w:sz w:val="26"/>
      <w:szCs w:val="28"/>
    </w:rPr>
  </w:style>
  <w:style w:type="paragraph" w:styleId="21">
    <w:name w:val="heading 2"/>
    <w:basedOn w:val="a1"/>
    <w:next w:val="a1"/>
    <w:link w:val="2Char"/>
    <w:uiPriority w:val="9"/>
    <w:unhideWhenUsed/>
    <w:qFormat/>
    <w:rsid w:val="00FC693F"/>
    <w:pPr>
      <w:keepNext/>
      <w:keepLines/>
      <w:spacing w:before="140" w:line="252" w:lineRule="auto"/>
      <w:outlineLvl w:val="1"/>
    </w:pPr>
    <w:rPr>
      <w:rFonts w:cstheme="majorBidi"/>
      <w:b/>
      <w:bCs/>
      <w:color w:val="623EA0"/>
      <w:sz w:val="23"/>
      <w:szCs w:val="26"/>
    </w:rPr>
  </w:style>
  <w:style w:type="paragraph" w:styleId="31">
    <w:name w:val="heading 3"/>
    <w:basedOn w:val="a1"/>
    <w:next w:val="a1"/>
    <w:link w:val="3Char"/>
    <w:uiPriority w:val="9"/>
    <w:unhideWhenUsed/>
    <w:qFormat/>
    <w:rsid w:val="00FC693F"/>
    <w:pPr>
      <w:keepNext/>
      <w:keepLines/>
      <w:spacing w:before="140" w:line="252" w:lineRule="auto"/>
      <w:outlineLvl w:val="2"/>
    </w:pPr>
    <w:rPr>
      <w:rFonts w:cstheme="majorBidi"/>
      <w:b/>
      <w:bCs/>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keepNext/>
      <w:keepLines/>
      <w:pBdr>
        <w:bottom w:val="single" w:sz="8" w:space="4" w:color="623EA0"/>
      </w:pBdr>
      <w:spacing w:line="252" w:lineRule="auto"/>
      <w:contextualSpacing/>
    </w:pPr>
    <w:rPr>
      <w:rFonts w:cstheme="majorBidi"/>
      <w:b/>
      <w:color w:val="623EA0"/>
      <w:spacing w:val="5"/>
      <w:kern w:val="28"/>
      <w:sz w:val="46"/>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jinchu@kias.re.kr" TargetMode="External"/><Relationship Id="rId13" Type="http://schemas.openxmlformats.org/officeDocument/2006/relationships/hyperlink" Target="mailto:hojinchu@kias.re.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olab.github.io/dma202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pp.payvent.net/embedded_forms/show/6ad041e2ab98631e90144e3c" TargetMode="External"/><Relationship Id="rId4" Type="http://schemas.openxmlformats.org/officeDocument/2006/relationships/settings" Target="settings.xml"/><Relationship Id="rId9" Type="http://schemas.openxmlformats.org/officeDocument/2006/relationships/hyperlink" Target="https://www.shinhwaworld.com/" TargetMode="External"/><Relationship Id="rId14" Type="http://schemas.openxmlformats.org/officeDocument/2006/relationships/hyperlink" Target="https://app.payvent.net/embedded_forms/show/6ad041e2ab98631e90144e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DMA2027 Registration Form</dc:title>
  <dc:subject>International Workshop on Discrete Mathematics and Algorithms 2027</dc:subject>
  <dc:creator>DMA2027 Organizing Committee</dc:creator>
  <cp:keywords>DMA2027, registration, accommodation</cp:keywords>
  <dc:description>Reformatted registration form. Editorial comments flag unresolved source inconsistencies.</dc:description>
  <cp:lastModifiedBy>추호진</cp:lastModifiedBy>
  <cp:revision>3</cp:revision>
  <cp:lastPrinted>2026-10-26T01:05:00Z</cp:lastPrinted>
  <dcterms:created xsi:type="dcterms:W3CDTF">2026-10-26T01:05:00Z</dcterms:created>
  <dcterms:modified xsi:type="dcterms:W3CDTF">2026-10-26T01:05:00Z</dcterms:modified>
  <cp:category/>
</cp:coreProperties>
</file>